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971" w:rsidRPr="00483891" w:rsidRDefault="000F0971" w:rsidP="000F097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593ED4B1" wp14:editId="5A727466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971" w:rsidRPr="00483891" w:rsidRDefault="000F0971" w:rsidP="000F097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0F0971" w:rsidRPr="00483891" w:rsidRDefault="000F0971" w:rsidP="000F097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0F0971" w:rsidRPr="00483891" w:rsidRDefault="000F0971" w:rsidP="000F097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0F0971" w:rsidRPr="00483891" w:rsidRDefault="000F0971" w:rsidP="000F097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3E84EAF" wp14:editId="321F836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0F0971" w:rsidRPr="00483891" w:rsidRDefault="000F0971" w:rsidP="000F097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0F0971" w:rsidRPr="00A12B54" w:rsidRDefault="000F0971" w:rsidP="000F09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30. 07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0F0971" w:rsidRPr="00DD6D47" w:rsidRDefault="000F0971" w:rsidP="000F097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F0971" w:rsidRPr="00DD6D47" w:rsidRDefault="000F0971" w:rsidP="000F097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0F0971" w:rsidRDefault="000F0971" w:rsidP="000F097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ведення </w:t>
      </w:r>
    </w:p>
    <w:p w:rsidR="000F0971" w:rsidRPr="00DD6D47" w:rsidRDefault="000F0971" w:rsidP="000F097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товарного сільськогосподарського виробництва</w:t>
      </w:r>
    </w:p>
    <w:p w:rsidR="000F0971" w:rsidRPr="00DD762A" w:rsidRDefault="000F0971" w:rsidP="000F097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Андрущенко Людмилі Миколаївні</w:t>
      </w:r>
    </w:p>
    <w:p w:rsidR="000F0971" w:rsidRPr="00EB7160" w:rsidRDefault="000F0971" w:rsidP="000F097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виробництва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Андрущенко Людмилі Миколаївні</w:t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 w:rsidRPr="00EB716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0F0971" w:rsidRPr="00EB7160" w:rsidRDefault="000F0971" w:rsidP="000F0971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B716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F0971" w:rsidRPr="00EB7160" w:rsidRDefault="000F0971" w:rsidP="000F0971">
      <w:pPr>
        <w:pStyle w:val="a3"/>
        <w:numPr>
          <w:ilvl w:val="0"/>
          <w:numId w:val="5"/>
        </w:numPr>
        <w:ind w:left="720"/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</w:t>
      </w:r>
      <w:r>
        <w:rPr>
          <w:color w:val="000000"/>
          <w:sz w:val="28"/>
          <w:szCs w:val="28"/>
          <w:lang w:val="uk-UA"/>
        </w:rPr>
        <w:t xml:space="preserve"> загальною площею 1,4398га, з них</w:t>
      </w:r>
      <w:r w:rsidRPr="00EB7160">
        <w:rPr>
          <w:color w:val="000000"/>
          <w:sz w:val="28"/>
          <w:szCs w:val="28"/>
          <w:lang w:val="uk-UA"/>
        </w:rPr>
        <w:t>:</w:t>
      </w:r>
    </w:p>
    <w:p w:rsidR="000F0971" w:rsidRPr="00EB7160" w:rsidRDefault="000F0971" w:rsidP="000F0971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1,4398</w:t>
      </w:r>
      <w:r w:rsidRPr="00EB7160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виробництва, що знаходиться на території Якушинецької</w:t>
      </w:r>
      <w:r>
        <w:rPr>
          <w:color w:val="000000"/>
          <w:sz w:val="28"/>
          <w:szCs w:val="28"/>
          <w:lang w:val="uk-UA"/>
        </w:rPr>
        <w:t xml:space="preserve"> </w:t>
      </w:r>
      <w:r w:rsidRPr="00EB7160">
        <w:rPr>
          <w:color w:val="000000"/>
          <w:sz w:val="28"/>
          <w:szCs w:val="28"/>
          <w:lang w:val="uk-UA"/>
        </w:rPr>
        <w:t>сільської ради, Вінницького району Вінницької області.</w:t>
      </w:r>
    </w:p>
    <w:p w:rsidR="000F0971" w:rsidRPr="00A70B81" w:rsidRDefault="000F0971" w:rsidP="000F0971">
      <w:pPr>
        <w:pStyle w:val="a3"/>
        <w:numPr>
          <w:ilvl w:val="0"/>
          <w:numId w:val="5"/>
        </w:numPr>
        <w:ind w:left="720"/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Передати гр.</w:t>
      </w:r>
      <w:r w:rsidRPr="003E485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Андрущенко Людмилі Миколаївні</w:t>
      </w:r>
      <w:r w:rsidRPr="006128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A70B81"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>
        <w:rPr>
          <w:color w:val="000000"/>
          <w:sz w:val="28"/>
          <w:szCs w:val="28"/>
          <w:lang w:val="uk-UA"/>
        </w:rPr>
        <w:t>із земель комунальної</w:t>
      </w:r>
      <w:r w:rsidRPr="00A70B81">
        <w:rPr>
          <w:color w:val="000000"/>
          <w:sz w:val="28"/>
          <w:szCs w:val="28"/>
          <w:lang w:val="uk-UA"/>
        </w:rPr>
        <w:t xml:space="preserve"> власності: </w:t>
      </w:r>
    </w:p>
    <w:p w:rsidR="000F0971" w:rsidRPr="00EB7160" w:rsidRDefault="000F0971" w:rsidP="000F0971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1,4398г</w:t>
      </w:r>
      <w:r w:rsidRPr="00EB7160">
        <w:rPr>
          <w:color w:val="000000"/>
          <w:sz w:val="28"/>
          <w:szCs w:val="28"/>
          <w:lang w:val="uk-UA"/>
        </w:rPr>
        <w:t>а для ведення товарного сільськогосподарського виробництва, що знаходиться на території Якушинецької сільської р</w:t>
      </w:r>
      <w:r>
        <w:rPr>
          <w:color w:val="000000"/>
          <w:sz w:val="28"/>
          <w:szCs w:val="28"/>
          <w:lang w:val="uk-UA"/>
        </w:rPr>
        <w:t>ади</w:t>
      </w:r>
      <w:r w:rsidRPr="00EB7160">
        <w:rPr>
          <w:color w:val="000000"/>
          <w:sz w:val="28"/>
          <w:szCs w:val="28"/>
          <w:lang w:val="uk-UA"/>
        </w:rPr>
        <w:t>, Вінницького району Вінницької області, кадастро</w:t>
      </w:r>
      <w:r>
        <w:rPr>
          <w:color w:val="000000"/>
          <w:sz w:val="28"/>
          <w:szCs w:val="28"/>
          <w:lang w:val="uk-UA"/>
        </w:rPr>
        <w:t>вий номер 05206889</w:t>
      </w:r>
      <w:r w:rsidRPr="00EB7160">
        <w:rPr>
          <w:color w:val="000000"/>
          <w:sz w:val="28"/>
          <w:szCs w:val="28"/>
          <w:lang w:val="uk-UA"/>
        </w:rPr>
        <w:t>00:0</w:t>
      </w:r>
      <w:r>
        <w:rPr>
          <w:color w:val="000000"/>
          <w:sz w:val="28"/>
          <w:szCs w:val="28"/>
          <w:lang w:val="uk-UA"/>
        </w:rPr>
        <w:t>1:007</w:t>
      </w:r>
      <w:r w:rsidRPr="00EB7160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262</w:t>
      </w:r>
      <w:r w:rsidR="00300673">
        <w:rPr>
          <w:color w:val="000000"/>
          <w:sz w:val="28"/>
          <w:szCs w:val="28"/>
          <w:lang w:val="uk-UA"/>
        </w:rPr>
        <w:t>, спадкоємиці померлої Карпенко Ольги Карпівни, як такій, що оформила спадщину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.</w:t>
      </w:r>
    </w:p>
    <w:p w:rsidR="000F0971" w:rsidRPr="00A70B81" w:rsidRDefault="000F0971" w:rsidP="000F0971">
      <w:pPr>
        <w:pStyle w:val="a3"/>
        <w:numPr>
          <w:ilvl w:val="0"/>
          <w:numId w:val="5"/>
        </w:numPr>
        <w:ind w:left="720"/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Гр.</w:t>
      </w:r>
      <w:r w:rsidRPr="002000D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Андрущенко Людмилі Миколаївні</w:t>
      </w:r>
      <w:r w:rsidRPr="006128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A70B81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0F0971" w:rsidRDefault="000F0971" w:rsidP="000F0971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Андрущенко Людмилі Миколаївні</w:t>
      </w:r>
      <w:r w:rsidRPr="006128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A70B8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0F0971" w:rsidRPr="00A70B81" w:rsidRDefault="000F0971" w:rsidP="000F0971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AE0ADA" w:rsidRPr="000F0971" w:rsidRDefault="000F0971" w:rsidP="000F0971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Сільський голова                                        В.С. Романюк</w:t>
      </w:r>
    </w:p>
    <w:sectPr w:rsidR="00AE0ADA" w:rsidRPr="000F0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51D"/>
    <w:rsid w:val="000F0971"/>
    <w:rsid w:val="00300673"/>
    <w:rsid w:val="006C6FCB"/>
    <w:rsid w:val="00AE0ADA"/>
    <w:rsid w:val="00C5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97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F097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F0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097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97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F097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F0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097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8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2021-07-20T11:41:00Z</cp:lastPrinted>
  <dcterms:created xsi:type="dcterms:W3CDTF">2021-07-20T11:19:00Z</dcterms:created>
  <dcterms:modified xsi:type="dcterms:W3CDTF">2021-07-20T11:41:00Z</dcterms:modified>
</cp:coreProperties>
</file>